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605F0" w14:textId="77777777" w:rsidR="00B475AE" w:rsidRPr="00C70987" w:rsidRDefault="00B475AE" w:rsidP="00151642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50" w:right="438" w:hanging="2070"/>
        <w:rPr>
          <w:sz w:val="56"/>
          <w:szCs w:val="56"/>
          <w:u w:val="none"/>
          <w:lang w:val="fr-FR"/>
        </w:rPr>
      </w:pPr>
      <w:bookmarkStart w:id="0" w:name="_Toc450511760"/>
      <w:bookmarkStart w:id="1" w:name="_Toc460330961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Pr="00C70987">
        <w:rPr>
          <w:sz w:val="56"/>
          <w:szCs w:val="56"/>
          <w:u w:val="none"/>
          <w:lang w:val="fr-FR"/>
        </w:rPr>
        <w:t xml:space="preserve"> PRINCIPES DE L’</w:t>
      </w:r>
      <w:r w:rsidR="00BC5960" w:rsidRPr="00BC5960">
        <w:rPr>
          <w:sz w:val="56"/>
          <w:szCs w:val="56"/>
          <w:u w:val="none"/>
          <w:lang w:val="fr-FR"/>
        </w:rPr>
        <w:t>É</w:t>
      </w:r>
      <w:r w:rsidRPr="00C70987">
        <w:rPr>
          <w:sz w:val="56"/>
          <w:szCs w:val="56"/>
          <w:u w:val="none"/>
          <w:lang w:val="fr-FR"/>
        </w:rPr>
        <w:t>LECTRECITE D’AUTOMOBILE</w:t>
      </w:r>
      <w:bookmarkEnd w:id="0"/>
      <w:r w:rsidR="00581DD0">
        <w:rPr>
          <w:sz w:val="56"/>
          <w:szCs w:val="56"/>
          <w:u w:val="none"/>
          <w:lang w:val="fr-FR"/>
        </w:rPr>
        <w:t xml:space="preserve"> I</w:t>
      </w:r>
      <w:bookmarkEnd w:id="1"/>
    </w:p>
    <w:p w14:paraId="063E77C5" w14:textId="77777777" w:rsidR="00712B12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14:paraId="25858128" w14:textId="77777777" w:rsidR="00712B12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14:paraId="0DB8A50A" w14:textId="77777777" w:rsidR="00712B12" w:rsidRPr="00D963BD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14:paraId="7FA02B5F" w14:textId="77777777" w:rsidR="00581DD0" w:rsidRDefault="00581DD0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</w:p>
    <w:p w14:paraId="3EACEB4D" w14:textId="77777777" w:rsidR="00581DD0" w:rsidRDefault="00581DD0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</w:p>
    <w:p w14:paraId="0ACBB255" w14:textId="77777777" w:rsidR="00581DD0" w:rsidRDefault="00581DD0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</w:p>
    <w:p w14:paraId="438513B0" w14:textId="77777777" w:rsidR="00581DD0" w:rsidRDefault="00581DD0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</w:p>
    <w:p w14:paraId="6351123D" w14:textId="77777777" w:rsidR="00712B12" w:rsidRPr="00DA22A5" w:rsidRDefault="00712B12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>Spécialisation</w:t>
      </w:r>
      <w:r w:rsidRPr="00DA22A5">
        <w:rPr>
          <w:sz w:val="32"/>
          <w:szCs w:val="32"/>
          <w:lang w:val="fr-FR"/>
        </w:rPr>
        <w:t xml:space="preserve"> : </w:t>
      </w:r>
      <w:r w:rsidRPr="00DA22A5">
        <w:rPr>
          <w:sz w:val="32"/>
          <w:szCs w:val="32"/>
          <w:lang w:val="fr-FR"/>
        </w:rPr>
        <w:tab/>
      </w:r>
      <w:r w:rsidRPr="00DA22A5">
        <w:rPr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38359D0E" w14:textId="77777777" w:rsidR="00DA22A5" w:rsidRPr="00DA22A5" w:rsidRDefault="00DA22A5" w:rsidP="00DA22A5">
      <w:pPr>
        <w:pStyle w:val="NoSpacing"/>
        <w:ind w:left="360"/>
        <w:rPr>
          <w:rFonts w:ascii="Calibri" w:hAnsi="Calibri" w:cs="Calibri"/>
          <w:sz w:val="32"/>
          <w:szCs w:val="32"/>
          <w:lang w:val="fr-FR"/>
        </w:rPr>
      </w:pP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>Brevet professionnel 1</w:t>
      </w:r>
      <w:r w:rsidRPr="00DA22A5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ere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>BP1</w:t>
      </w:r>
    </w:p>
    <w:p w14:paraId="7BD6F554" w14:textId="77777777" w:rsidR="00712B12" w:rsidRPr="00DA22A5" w:rsidRDefault="00712B12" w:rsidP="00DA22A5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Nombre d`heure </w:t>
      </w:r>
      <w:proofErr w:type="gramStart"/>
      <w:r w:rsidRPr="00DA22A5">
        <w:rPr>
          <w:b/>
          <w:bCs/>
          <w:sz w:val="32"/>
          <w:szCs w:val="32"/>
          <w:lang w:val="fr-FR"/>
        </w:rPr>
        <w:t>totale</w:t>
      </w:r>
      <w:r w:rsidRPr="00DA22A5">
        <w:rPr>
          <w:sz w:val="32"/>
          <w:szCs w:val="32"/>
          <w:lang w:val="fr-FR"/>
        </w:rPr>
        <w:t>:</w:t>
      </w:r>
      <w:proofErr w:type="gramEnd"/>
      <w:r w:rsidRPr="00DA22A5">
        <w:rPr>
          <w:sz w:val="32"/>
          <w:szCs w:val="32"/>
          <w:lang w:val="fr-FR"/>
        </w:rPr>
        <w:tab/>
      </w:r>
      <w:r w:rsidRPr="00DA22A5">
        <w:rPr>
          <w:b/>
          <w:bCs/>
          <w:sz w:val="32"/>
          <w:szCs w:val="32"/>
          <w:lang w:val="fr-FR"/>
        </w:rPr>
        <w:t>60 heures</w:t>
      </w:r>
    </w:p>
    <w:p w14:paraId="008E9028" w14:textId="77777777" w:rsidR="00712B12" w:rsidRDefault="00712B12" w:rsidP="00DA22A5">
      <w:pPr>
        <w:pStyle w:val="NoSpacing"/>
        <w:ind w:left="360"/>
        <w:rPr>
          <w:sz w:val="32"/>
          <w:szCs w:val="32"/>
          <w:lang w:val="fr-FR"/>
        </w:rPr>
      </w:pPr>
    </w:p>
    <w:p w14:paraId="783CECB9" w14:textId="77777777" w:rsidR="009A04F9" w:rsidRDefault="009A04F9" w:rsidP="00DA22A5">
      <w:pPr>
        <w:pStyle w:val="NoSpacing"/>
        <w:ind w:left="360"/>
        <w:rPr>
          <w:sz w:val="32"/>
          <w:szCs w:val="32"/>
          <w:lang w:val="fr-FR"/>
        </w:rPr>
      </w:pPr>
    </w:p>
    <w:p w14:paraId="54527D21" w14:textId="77777777" w:rsidR="009A04F9" w:rsidRDefault="009A04F9" w:rsidP="00DA22A5">
      <w:pPr>
        <w:pStyle w:val="NoSpacing"/>
        <w:ind w:left="360"/>
        <w:rPr>
          <w:sz w:val="32"/>
          <w:szCs w:val="32"/>
          <w:lang w:val="fr-FR"/>
        </w:rPr>
      </w:pPr>
    </w:p>
    <w:p w14:paraId="7B972D08" w14:textId="77777777" w:rsidR="009A04F9" w:rsidRDefault="009A04F9" w:rsidP="00DA22A5">
      <w:pPr>
        <w:pStyle w:val="NoSpacing"/>
        <w:ind w:left="360"/>
        <w:rPr>
          <w:sz w:val="32"/>
          <w:szCs w:val="32"/>
          <w:lang w:val="fr-FR"/>
        </w:rPr>
      </w:pPr>
    </w:p>
    <w:p w14:paraId="71A78822" w14:textId="77777777" w:rsidR="009A04F9" w:rsidRDefault="009A04F9" w:rsidP="00DA22A5">
      <w:pPr>
        <w:pStyle w:val="NoSpacing"/>
        <w:ind w:left="360"/>
        <w:rPr>
          <w:sz w:val="32"/>
          <w:szCs w:val="32"/>
          <w:lang w:val="fr-FR"/>
        </w:rPr>
      </w:pPr>
    </w:p>
    <w:p w14:paraId="431E86D9" w14:textId="77777777" w:rsidR="009A04F9" w:rsidRPr="00DA22A5" w:rsidRDefault="009A04F9" w:rsidP="00DA22A5">
      <w:pPr>
        <w:pStyle w:val="NoSpacing"/>
        <w:ind w:left="360"/>
        <w:rPr>
          <w:sz w:val="32"/>
          <w:szCs w:val="32"/>
          <w:lang w:val="fr-FR"/>
        </w:rPr>
      </w:pPr>
    </w:p>
    <w:p w14:paraId="05280E79" w14:textId="77777777" w:rsidR="00712B12" w:rsidRPr="00DA22A5" w:rsidRDefault="00712B12" w:rsidP="00DA22A5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DA22A5">
        <w:rPr>
          <w:b/>
          <w:bCs/>
          <w:sz w:val="32"/>
          <w:szCs w:val="32"/>
          <w:lang w:val="fr-FR"/>
        </w:rPr>
        <w:t>cours:</w:t>
      </w:r>
      <w:proofErr w:type="gramEnd"/>
    </w:p>
    <w:p w14:paraId="6CBFF10D" w14:textId="77777777" w:rsidR="00712B12" w:rsidRPr="00DA22A5" w:rsidRDefault="00712B12" w:rsidP="00712B12">
      <w:pPr>
        <w:pStyle w:val="NoSpacing"/>
        <w:rPr>
          <w:sz w:val="32"/>
          <w:szCs w:val="32"/>
          <w:lang w:val="fr-FR"/>
        </w:rPr>
      </w:pPr>
    </w:p>
    <w:p w14:paraId="1A8F694D" w14:textId="77777777" w:rsidR="00712B12" w:rsidRPr="00DA22A5" w:rsidRDefault="00712B12" w:rsidP="001D23CC">
      <w:pPr>
        <w:pStyle w:val="NoSpacing"/>
        <w:numPr>
          <w:ilvl w:val="0"/>
          <w:numId w:val="4"/>
        </w:numPr>
        <w:ind w:right="540"/>
        <w:jc w:val="both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DA22A5">
        <w:rPr>
          <w:sz w:val="32"/>
          <w:szCs w:val="32"/>
          <w:lang w:val="fr-FR"/>
        </w:rPr>
        <w:t>de:</w:t>
      </w:r>
      <w:proofErr w:type="gramEnd"/>
    </w:p>
    <w:p w14:paraId="0AC75FE8" w14:textId="77777777" w:rsidR="00712B12" w:rsidRPr="00DA22A5" w:rsidRDefault="00712B12" w:rsidP="00DA22A5">
      <w:pPr>
        <w:pStyle w:val="NoSpacing"/>
        <w:ind w:left="720" w:right="540"/>
        <w:jc w:val="both"/>
        <w:rPr>
          <w:sz w:val="32"/>
          <w:szCs w:val="32"/>
          <w:lang w:val="fr-FR"/>
        </w:rPr>
      </w:pPr>
    </w:p>
    <w:p w14:paraId="1DB6EBD9" w14:textId="77777777" w:rsidR="00712B12" w:rsidRPr="00DA22A5" w:rsidRDefault="00712B12" w:rsidP="001D23CC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identifier</w:t>
      </w:r>
      <w:proofErr w:type="gramEnd"/>
      <w:r w:rsidRPr="00DA22A5">
        <w:rPr>
          <w:sz w:val="32"/>
          <w:szCs w:val="32"/>
          <w:lang w:val="fr-FR"/>
        </w:rPr>
        <w:t xml:space="preserve"> les appareils et les outils simples d’un laboratoire et leur utilisation</w:t>
      </w:r>
    </w:p>
    <w:p w14:paraId="0D82AFE3" w14:textId="77777777" w:rsidR="00712B12" w:rsidRPr="00DA22A5" w:rsidRDefault="00712B12" w:rsidP="001D23CC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proofErr w:type="gramStart"/>
      <w:r w:rsidRPr="00DA22A5">
        <w:rPr>
          <w:sz w:val="32"/>
          <w:szCs w:val="32"/>
          <w:lang w:val="fr-FR"/>
        </w:rPr>
        <w:t>démontrer</w:t>
      </w:r>
      <w:proofErr w:type="gramEnd"/>
      <w:r w:rsidRPr="00DA22A5">
        <w:rPr>
          <w:sz w:val="32"/>
          <w:szCs w:val="32"/>
          <w:lang w:val="fr-FR"/>
        </w:rPr>
        <w:t xml:space="preserve"> expérimentalement les divers effets du courant électrique</w:t>
      </w:r>
    </w:p>
    <w:p w14:paraId="69A258F3" w14:textId="77777777" w:rsidR="00712B12" w:rsidRPr="00DA22A5" w:rsidRDefault="00712B12" w:rsidP="001D23CC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 xml:space="preserve"> </w:t>
      </w:r>
      <w:proofErr w:type="gramStart"/>
      <w:r w:rsidRPr="00DA22A5">
        <w:rPr>
          <w:sz w:val="32"/>
          <w:szCs w:val="32"/>
          <w:lang w:val="fr-FR"/>
        </w:rPr>
        <w:t>mesurer</w:t>
      </w:r>
      <w:proofErr w:type="gramEnd"/>
      <w:r w:rsidRPr="00DA22A5">
        <w:rPr>
          <w:sz w:val="32"/>
          <w:szCs w:val="32"/>
          <w:lang w:val="fr-FR"/>
        </w:rPr>
        <w:t xml:space="preserve"> les intensités et les tensions et vérifier expérimentalement la loi d’Ohm</w:t>
      </w:r>
    </w:p>
    <w:p w14:paraId="143B590B" w14:textId="77777777" w:rsidR="00712B12" w:rsidRPr="00DA22A5" w:rsidRDefault="00712B12" w:rsidP="001D23CC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Montrer expérimentalement les effets du courant électrique</w:t>
      </w:r>
    </w:p>
    <w:p w14:paraId="43D3AAA7" w14:textId="77777777" w:rsidR="00712B12" w:rsidRPr="00DA22A5" w:rsidRDefault="00712B12" w:rsidP="001D23CC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>Lire et comprendre les symboles et les schémas électriques simplifiés</w:t>
      </w:r>
    </w:p>
    <w:p w14:paraId="2A46903A" w14:textId="77777777" w:rsidR="00712B12" w:rsidRPr="00CF49A8" w:rsidRDefault="00712B12" w:rsidP="00712B12">
      <w:pPr>
        <w:jc w:val="center"/>
        <w:rPr>
          <w:sz w:val="28"/>
          <w:szCs w:val="28"/>
          <w:lang w:val="fr-FR"/>
        </w:rPr>
      </w:pPr>
    </w:p>
    <w:p w14:paraId="7017C674" w14:textId="77777777" w:rsidR="00712B12" w:rsidRPr="00CF49A8" w:rsidRDefault="00712B12" w:rsidP="00712B12">
      <w:pPr>
        <w:jc w:val="center"/>
        <w:rPr>
          <w:sz w:val="28"/>
          <w:szCs w:val="28"/>
          <w:lang w:val="fr-FR"/>
        </w:rPr>
      </w:pPr>
    </w:p>
    <w:p w14:paraId="5B25319F" w14:textId="77777777" w:rsidR="00712B12" w:rsidRDefault="00712B12" w:rsidP="00712B12">
      <w:pPr>
        <w:jc w:val="center"/>
        <w:rPr>
          <w:sz w:val="28"/>
          <w:szCs w:val="28"/>
          <w:rtl/>
          <w:lang w:val="fr-FR"/>
        </w:rPr>
      </w:pPr>
    </w:p>
    <w:p w14:paraId="3CED86BD" w14:textId="77777777" w:rsidR="00151642" w:rsidRDefault="00151642" w:rsidP="00712B12">
      <w:pPr>
        <w:jc w:val="center"/>
        <w:rPr>
          <w:sz w:val="28"/>
          <w:szCs w:val="28"/>
          <w:lang w:val="fr-FR"/>
        </w:rPr>
      </w:pPr>
    </w:p>
    <w:p w14:paraId="7F56E2AA" w14:textId="77777777" w:rsidR="00581DD0" w:rsidRDefault="00581DD0" w:rsidP="00712B12">
      <w:pPr>
        <w:jc w:val="center"/>
        <w:rPr>
          <w:sz w:val="28"/>
          <w:szCs w:val="28"/>
          <w:rtl/>
          <w:lang w:val="fr-FR"/>
        </w:rPr>
      </w:pPr>
    </w:p>
    <w:p w14:paraId="43428413" w14:textId="77777777" w:rsidR="00DA22A5" w:rsidRPr="0015495E" w:rsidRDefault="00DA22A5" w:rsidP="009A04F9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er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</w:t>
      </w:r>
      <w:r w:rsidR="009A04F9"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 ( 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BP</w:t>
      </w:r>
      <w:r w:rsidR="009A04F9"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1 )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</w:t>
      </w:r>
      <w:r w:rsidRPr="0015495E">
        <w:rPr>
          <w:rFonts w:cstheme="minorHAnsi"/>
          <w:b/>
          <w:bCs/>
          <w:sz w:val="28"/>
          <w:szCs w:val="28"/>
          <w:lang w:val="fr-FR"/>
        </w:rPr>
        <w:t>PRINCIPES DE L’ELECTRECITÉ D’AUTOMOBILE</w:t>
      </w:r>
    </w:p>
    <w:p w14:paraId="69D1B187" w14:textId="77777777" w:rsidR="00712B12" w:rsidRPr="00712B12" w:rsidRDefault="00712B12" w:rsidP="00712B12">
      <w:pPr>
        <w:pStyle w:val="NoSpacing"/>
        <w:rPr>
          <w:sz w:val="2"/>
          <w:szCs w:val="2"/>
          <w:lang w:val="fr-FR"/>
        </w:rPr>
      </w:pPr>
    </w:p>
    <w:p w14:paraId="2C948613" w14:textId="77777777" w:rsidR="00712B12" w:rsidRPr="00CF49A8" w:rsidRDefault="00712B12" w:rsidP="00D963BD">
      <w:pPr>
        <w:pStyle w:val="Heading2"/>
        <w:ind w:left="270" w:firstLine="90"/>
        <w:rPr>
          <w:lang w:val="fr-FR"/>
        </w:rPr>
      </w:pPr>
      <w:bookmarkStart w:id="2" w:name="_Toc450511761"/>
      <w:bookmarkStart w:id="3" w:name="_Toc460330962"/>
      <w:r w:rsidRPr="00CF49A8">
        <w:rPr>
          <w:lang w:val="fr-FR"/>
        </w:rPr>
        <w:t xml:space="preserve">Chapitre 1 : </w:t>
      </w:r>
      <w:r w:rsidR="0015495E" w:rsidRPr="00CF49A8">
        <w:rPr>
          <w:lang w:val="fr-FR"/>
        </w:rPr>
        <w:t>INTRODUCTION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A3044E">
        <w:rPr>
          <w:lang w:val="fr-FR"/>
        </w:rPr>
        <w:tab/>
        <w:t>(2h)</w:t>
      </w:r>
      <w:bookmarkEnd w:id="2"/>
      <w:bookmarkEnd w:id="3"/>
    </w:p>
    <w:p w14:paraId="58E84E4F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63110A82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de comprendre </w:t>
      </w:r>
      <w:proofErr w:type="gramStart"/>
      <w:r w:rsidRPr="0015495E">
        <w:rPr>
          <w:sz w:val="32"/>
          <w:szCs w:val="32"/>
          <w:lang w:val="fr-FR"/>
        </w:rPr>
        <w:t>les:</w:t>
      </w:r>
      <w:proofErr w:type="gramEnd"/>
    </w:p>
    <w:p w14:paraId="1FCD06F4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Ecriture des nombres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7907D6F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Symboles littéraux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D28C70B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Grandeurs physiques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068C1EB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Système international d’unités (SI)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DE434CF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Tableau des lettres grecques souvent utilisées en science physique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6CA93EA" w14:textId="77777777" w:rsidR="00712B12" w:rsidRPr="0015495E" w:rsidRDefault="00712B12" w:rsidP="001D23C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Schéma du circuit électrique</w:t>
      </w:r>
    </w:p>
    <w:p w14:paraId="249919A7" w14:textId="77777777" w:rsidR="00712B12" w:rsidRPr="00CF49A8" w:rsidRDefault="00712B12" w:rsidP="00712B12">
      <w:pPr>
        <w:ind w:firstLine="720"/>
        <w:rPr>
          <w:sz w:val="28"/>
          <w:szCs w:val="28"/>
          <w:rtl/>
          <w:lang w:val="fr-FR"/>
        </w:rPr>
      </w:pPr>
    </w:p>
    <w:p w14:paraId="2079E480" w14:textId="77777777" w:rsidR="00712B12" w:rsidRPr="00CF49A8" w:rsidRDefault="00712B12" w:rsidP="0015495E">
      <w:pPr>
        <w:pStyle w:val="Heading2"/>
        <w:ind w:left="270"/>
        <w:rPr>
          <w:lang w:val="fr-FR"/>
        </w:rPr>
      </w:pPr>
      <w:bookmarkStart w:id="4" w:name="_Toc450511762"/>
      <w:bookmarkStart w:id="5" w:name="_Toc460330963"/>
      <w:r w:rsidRPr="00CF49A8">
        <w:rPr>
          <w:lang w:val="fr-FR"/>
        </w:rPr>
        <w:t xml:space="preserve">Chapitre 2 : </w:t>
      </w:r>
      <w:r w:rsidR="0015495E" w:rsidRPr="00CF49A8">
        <w:rPr>
          <w:lang w:val="fr-FR"/>
        </w:rPr>
        <w:t>NATURE DE L’ELECTRICITE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A3044E">
        <w:rPr>
          <w:lang w:val="fr-FR"/>
        </w:rPr>
        <w:tab/>
      </w:r>
      <w:r w:rsidR="00A3044E">
        <w:rPr>
          <w:lang w:val="fr-FR"/>
        </w:rPr>
        <w:tab/>
      </w:r>
      <w:r w:rsidR="00A3044E">
        <w:rPr>
          <w:lang w:val="fr-FR"/>
        </w:rPr>
        <w:tab/>
      </w:r>
      <w:r w:rsidRPr="00CF49A8">
        <w:rPr>
          <w:lang w:val="fr-FR"/>
        </w:rPr>
        <w:t>(4h)</w:t>
      </w:r>
      <w:bookmarkEnd w:id="4"/>
      <w:bookmarkEnd w:id="5"/>
    </w:p>
    <w:p w14:paraId="7F3FCB40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4D6564C3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la :</w:t>
      </w:r>
    </w:p>
    <w:p w14:paraId="45D77943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Constitution de la matière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653D2CF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Ion positif et ion négatif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8CB3661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Electrisation par frottement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6F1DF5B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de coulomb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812A823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Conducteurs et isolants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EC906C7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Nature et sens du courant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115E5BF" w14:textId="77777777" w:rsidR="00712B12" w:rsidRPr="0015495E" w:rsidRDefault="00712B12" w:rsidP="001D23CC">
      <w:pPr>
        <w:pStyle w:val="NoSpacing"/>
        <w:numPr>
          <w:ilvl w:val="0"/>
          <w:numId w:val="8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Les effets du courant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01BA7FB" w14:textId="77777777" w:rsidR="00712B12" w:rsidRPr="0015495E" w:rsidRDefault="00712B12" w:rsidP="001D23CC">
      <w:pPr>
        <w:pStyle w:val="ListParagraph"/>
        <w:numPr>
          <w:ilvl w:val="0"/>
          <w:numId w:val="8"/>
        </w:numPr>
        <w:rPr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Les formes du courant électrique</w:t>
      </w:r>
    </w:p>
    <w:p w14:paraId="4008089F" w14:textId="77777777" w:rsidR="00712B12" w:rsidRPr="00CF49A8" w:rsidRDefault="00712B12" w:rsidP="00712B12">
      <w:pPr>
        <w:ind w:firstLine="720"/>
        <w:rPr>
          <w:sz w:val="28"/>
          <w:szCs w:val="28"/>
          <w:rtl/>
          <w:lang w:val="fr-FR"/>
        </w:rPr>
      </w:pPr>
    </w:p>
    <w:p w14:paraId="0F3F9DB3" w14:textId="77777777" w:rsidR="00712B12" w:rsidRPr="00CF49A8" w:rsidRDefault="00712B12" w:rsidP="0015495E">
      <w:pPr>
        <w:pStyle w:val="Heading2"/>
        <w:ind w:left="270"/>
        <w:rPr>
          <w:lang w:val="fr-FR"/>
        </w:rPr>
      </w:pPr>
      <w:bookmarkStart w:id="6" w:name="_Toc450511763"/>
      <w:bookmarkStart w:id="7" w:name="_Toc460330964"/>
      <w:r w:rsidRPr="00CF49A8">
        <w:rPr>
          <w:lang w:val="fr-FR"/>
        </w:rPr>
        <w:t xml:space="preserve">Chapitre 3 : </w:t>
      </w:r>
      <w:r w:rsidR="0015495E" w:rsidRPr="00CF49A8">
        <w:rPr>
          <w:lang w:val="fr-FR"/>
        </w:rPr>
        <w:t>TRAVAIL PUISSANCE ET ENERGIE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</w:r>
      <w:r w:rsidR="00A3044E">
        <w:rPr>
          <w:lang w:val="fr-FR"/>
        </w:rPr>
        <w:tab/>
      </w:r>
      <w:r w:rsidRPr="00CF49A8">
        <w:rPr>
          <w:lang w:val="fr-FR"/>
        </w:rPr>
        <w:t>(8h)</w:t>
      </w:r>
      <w:bookmarkEnd w:id="6"/>
      <w:bookmarkEnd w:id="7"/>
    </w:p>
    <w:p w14:paraId="1691870A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67F64826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rtl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le :</w:t>
      </w:r>
    </w:p>
    <w:p w14:paraId="6E3AB883" w14:textId="77777777" w:rsidR="00712B12" w:rsidRPr="0015495E" w:rsidRDefault="00712B12" w:rsidP="001D23CC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Travail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DC56A35" w14:textId="77777777" w:rsidR="00712B12" w:rsidRPr="0015495E" w:rsidRDefault="00712B12" w:rsidP="001D23CC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Puissance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9884D64" w14:textId="77777777" w:rsidR="00712B12" w:rsidRPr="0015495E" w:rsidRDefault="00712B12" w:rsidP="001D23CC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Energie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52659E9" w14:textId="77777777" w:rsidR="001F3BCA" w:rsidRDefault="00712B12" w:rsidP="001F3BCA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Transformation de l’énergie</w:t>
      </w:r>
    </w:p>
    <w:p w14:paraId="15B2F86C" w14:textId="16DB4658" w:rsidR="00712B12" w:rsidRPr="001F3BCA" w:rsidRDefault="00712B12" w:rsidP="001F3BCA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F3BCA">
        <w:rPr>
          <w:rFonts w:cstheme="majorBidi"/>
          <w:sz w:val="32"/>
          <w:szCs w:val="32"/>
          <w:lang w:val="fr-FR"/>
        </w:rPr>
        <w:t>Principe de conservation de l’énergie</w:t>
      </w:r>
      <w:r w:rsidRPr="001F3BCA">
        <w:rPr>
          <w:rFonts w:cstheme="majorBidi"/>
          <w:sz w:val="32"/>
          <w:szCs w:val="32"/>
          <w:lang w:val="fr-FR"/>
        </w:rPr>
        <w:tab/>
      </w:r>
    </w:p>
    <w:p w14:paraId="0DF10A26" w14:textId="77777777" w:rsidR="00712B12" w:rsidRPr="0015495E" w:rsidRDefault="00712B12" w:rsidP="001D23CC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Rendement d’une machine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31F0F25" w14:textId="77777777" w:rsidR="00712B12" w:rsidRPr="0015495E" w:rsidRDefault="00712B12" w:rsidP="001D23CC">
      <w:pPr>
        <w:pStyle w:val="NoSpacing"/>
        <w:numPr>
          <w:ilvl w:val="0"/>
          <w:numId w:val="9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Mesure de l’énergie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994F941" w14:textId="77777777" w:rsidR="00712B12" w:rsidRPr="0015495E" w:rsidRDefault="00712B12" w:rsidP="001D23CC">
      <w:pPr>
        <w:pStyle w:val="ListParagraph"/>
        <w:numPr>
          <w:ilvl w:val="0"/>
          <w:numId w:val="9"/>
        </w:numPr>
        <w:rPr>
          <w:sz w:val="32"/>
          <w:szCs w:val="32"/>
          <w:rtl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Définitions au point de vue énergétique</w:t>
      </w:r>
    </w:p>
    <w:p w14:paraId="332ADB00" w14:textId="77777777" w:rsidR="00712B12" w:rsidRDefault="00712B12" w:rsidP="00712B12">
      <w:pPr>
        <w:jc w:val="center"/>
        <w:rPr>
          <w:sz w:val="16"/>
          <w:szCs w:val="16"/>
          <w:lang w:val="fr-FR"/>
        </w:rPr>
      </w:pPr>
    </w:p>
    <w:p w14:paraId="0E20652C" w14:textId="77777777" w:rsidR="00712B12" w:rsidRPr="00CF49A8" w:rsidRDefault="00712B12" w:rsidP="00D963BD">
      <w:pPr>
        <w:pStyle w:val="Heading2"/>
        <w:ind w:left="270"/>
        <w:rPr>
          <w:lang w:val="fr-FR"/>
        </w:rPr>
      </w:pPr>
      <w:bookmarkStart w:id="8" w:name="_Toc450511764"/>
      <w:bookmarkStart w:id="9" w:name="_Toc460330965"/>
      <w:r w:rsidRPr="00CF49A8">
        <w:rPr>
          <w:lang w:val="fr-FR"/>
        </w:rPr>
        <w:t xml:space="preserve">Chapitre 4 : </w:t>
      </w:r>
      <w:r w:rsidR="0015495E" w:rsidRPr="00CF49A8">
        <w:rPr>
          <w:lang w:val="fr-FR"/>
        </w:rPr>
        <w:t>LOIS ELECTRIQUES DE BASE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</w:r>
      <w:r w:rsidR="00231EB0">
        <w:rPr>
          <w:lang w:val="fr-FR"/>
        </w:rPr>
        <w:tab/>
      </w:r>
      <w:r w:rsidRPr="00CF49A8">
        <w:rPr>
          <w:lang w:val="fr-FR"/>
        </w:rPr>
        <w:t>(8h)</w:t>
      </w:r>
      <w:bookmarkEnd w:id="8"/>
      <w:bookmarkEnd w:id="9"/>
    </w:p>
    <w:p w14:paraId="0BD5F81E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2A9C540B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le :</w:t>
      </w:r>
    </w:p>
    <w:p w14:paraId="4A50E5DD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Dipôle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C8F2E26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Circuit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BEA19A2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Rôle du générateur dans un circuit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EE62DAD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Différence de potentiel (tension électrique)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F7306CF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Intensité du courant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AD91F8B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Résistor et résistance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69C0A82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d’ohm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B4C1689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Puissance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109629C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Energie électrique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018B02C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Mesure des grandeurs électriques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E2B55FC" w14:textId="77777777" w:rsidR="00712B12" w:rsidRPr="0015495E" w:rsidRDefault="00712B12" w:rsidP="001D23CC">
      <w:pPr>
        <w:pStyle w:val="NoSpacing"/>
        <w:numPr>
          <w:ilvl w:val="0"/>
          <w:numId w:val="10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de Joule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F8E81C3" w14:textId="77777777" w:rsidR="00712B12" w:rsidRPr="0015495E" w:rsidRDefault="00712B12" w:rsidP="001D23CC">
      <w:pPr>
        <w:pStyle w:val="ListParagraph"/>
        <w:numPr>
          <w:ilvl w:val="0"/>
          <w:numId w:val="10"/>
        </w:numPr>
        <w:spacing w:after="200" w:line="276" w:lineRule="auto"/>
        <w:rPr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Puissance dissipée par effet Joule</w:t>
      </w:r>
    </w:p>
    <w:p w14:paraId="3914C7D1" w14:textId="77777777" w:rsidR="005F658E" w:rsidRPr="00CF49A8" w:rsidRDefault="005F658E" w:rsidP="005F658E">
      <w:pPr>
        <w:pStyle w:val="ListParagraph"/>
        <w:spacing w:after="200" w:line="276" w:lineRule="auto"/>
        <w:ind w:left="1440"/>
        <w:rPr>
          <w:sz w:val="32"/>
          <w:szCs w:val="32"/>
          <w:rtl/>
          <w:lang w:val="fr-FR"/>
        </w:rPr>
      </w:pPr>
    </w:p>
    <w:p w14:paraId="6D427CAF" w14:textId="77777777" w:rsidR="00712B12" w:rsidRPr="00CF49A8" w:rsidRDefault="00712B12" w:rsidP="0015495E">
      <w:pPr>
        <w:pStyle w:val="Heading2"/>
        <w:ind w:left="270"/>
        <w:rPr>
          <w:lang w:val="fr-FR"/>
        </w:rPr>
      </w:pPr>
      <w:bookmarkStart w:id="10" w:name="_Toc450511765"/>
      <w:bookmarkStart w:id="11" w:name="_Toc460330966"/>
      <w:r w:rsidRPr="00CF49A8">
        <w:rPr>
          <w:lang w:val="fr-FR"/>
        </w:rPr>
        <w:t xml:space="preserve">Chapitre 5 : </w:t>
      </w:r>
      <w:r w:rsidR="0015495E" w:rsidRPr="00CF49A8">
        <w:rPr>
          <w:lang w:val="fr-FR"/>
        </w:rPr>
        <w:t>LES RESISTANCES ELECTRIQUES</w:t>
      </w:r>
      <w:r w:rsidRPr="00CF49A8">
        <w:rPr>
          <w:lang w:val="fr-FR"/>
        </w:rPr>
        <w:tab/>
      </w:r>
      <w:r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231EB0">
        <w:rPr>
          <w:lang w:val="fr-FR"/>
        </w:rPr>
        <w:tab/>
      </w:r>
      <w:r w:rsidRPr="00CF49A8">
        <w:rPr>
          <w:lang w:val="fr-FR"/>
        </w:rPr>
        <w:t>(6h)</w:t>
      </w:r>
      <w:bookmarkEnd w:id="10"/>
      <w:bookmarkEnd w:id="11"/>
    </w:p>
    <w:p w14:paraId="2AB624A9" w14:textId="77777777" w:rsidR="00712B12" w:rsidRPr="00300632" w:rsidRDefault="00712B12" w:rsidP="00712B12">
      <w:pPr>
        <w:spacing w:after="200" w:line="276" w:lineRule="auto"/>
        <w:ind w:left="630"/>
        <w:rPr>
          <w:sz w:val="28"/>
          <w:szCs w:val="28"/>
          <w:u w:val="single"/>
          <w:lang w:val="fr-FR"/>
        </w:rPr>
      </w:pPr>
      <w:r w:rsidRPr="00300632">
        <w:rPr>
          <w:sz w:val="28"/>
          <w:szCs w:val="28"/>
          <w:u w:val="single"/>
          <w:lang w:val="fr-FR"/>
        </w:rPr>
        <w:t>Objectifs :</w:t>
      </w:r>
    </w:p>
    <w:p w14:paraId="28A92E34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de comprendre : </w:t>
      </w:r>
    </w:p>
    <w:p w14:paraId="7D5E4D50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La résistance et conductance</w:t>
      </w:r>
    </w:p>
    <w:p w14:paraId="25C900C2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La résistance d’un conducteur filiforme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B2ECE59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L’</w:t>
      </w:r>
      <w:r w:rsidR="00541B07" w:rsidRPr="0015495E">
        <w:rPr>
          <w:rFonts w:cstheme="majorBidi"/>
          <w:sz w:val="32"/>
          <w:szCs w:val="32"/>
          <w:lang w:val="fr-FR"/>
        </w:rPr>
        <w:t>i</w:t>
      </w:r>
      <w:r w:rsidRPr="0015495E">
        <w:rPr>
          <w:rFonts w:cstheme="majorBidi"/>
          <w:sz w:val="32"/>
          <w:szCs w:val="32"/>
          <w:lang w:val="fr-FR"/>
        </w:rPr>
        <w:t>nfluence de la température sur la valeur d’une résistance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DAEE4D4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Mesure d’une résistance avec un ohmmètre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98D7134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Groupement des résistances en série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23CD013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Groupement des résistances en parallèle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207503B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Identification de circuits série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D9DAD6A" w14:textId="77777777" w:rsid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Identification de circuits parallèle</w:t>
      </w:r>
    </w:p>
    <w:p w14:paraId="38B85DCF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Montage rhéostatique (rhéostat)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3F3AC3D" w14:textId="77777777" w:rsidR="00712B12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Montage potentiométrique (Potentiomètre)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6235211" w14:textId="77777777" w:rsidR="00DA22A5" w:rsidRPr="0015495E" w:rsidRDefault="00712B12" w:rsidP="001D23CC">
      <w:pPr>
        <w:pStyle w:val="NoSpacing"/>
        <w:numPr>
          <w:ilvl w:val="0"/>
          <w:numId w:val="11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Chute de tension dans une ligne de transport</w:t>
      </w:r>
    </w:p>
    <w:p w14:paraId="1410089B" w14:textId="77777777" w:rsidR="00300632" w:rsidRDefault="00300632" w:rsidP="00300632">
      <w:pPr>
        <w:pStyle w:val="NoSpacing"/>
        <w:ind w:left="1440"/>
        <w:rPr>
          <w:rFonts w:cstheme="majorBidi"/>
          <w:sz w:val="28"/>
          <w:szCs w:val="28"/>
          <w:lang w:val="fr-FR"/>
        </w:rPr>
      </w:pPr>
    </w:p>
    <w:p w14:paraId="4626DF26" w14:textId="77777777" w:rsidR="00712B12" w:rsidRPr="00541B07" w:rsidRDefault="00712B12" w:rsidP="00541B07">
      <w:pPr>
        <w:pStyle w:val="NoSpacing"/>
        <w:rPr>
          <w:sz w:val="2"/>
          <w:szCs w:val="2"/>
          <w:rtl/>
          <w:lang w:val="fr-FR"/>
        </w:rPr>
      </w:pPr>
    </w:p>
    <w:p w14:paraId="5C4BA186" w14:textId="77777777" w:rsidR="00712B12" w:rsidRPr="00CF49A8" w:rsidRDefault="00712B12" w:rsidP="0015495E">
      <w:pPr>
        <w:pStyle w:val="Heading2"/>
        <w:ind w:left="270"/>
        <w:rPr>
          <w:lang w:val="fr-FR"/>
        </w:rPr>
      </w:pPr>
      <w:bookmarkStart w:id="12" w:name="_Toc450511766"/>
      <w:bookmarkStart w:id="13" w:name="_Toc460330967"/>
      <w:r w:rsidRPr="00CF49A8">
        <w:rPr>
          <w:lang w:val="fr-FR"/>
        </w:rPr>
        <w:t xml:space="preserve">Chapitre 6 : </w:t>
      </w:r>
      <w:r w:rsidR="0015495E" w:rsidRPr="00CF49A8">
        <w:rPr>
          <w:lang w:val="fr-FR"/>
        </w:rPr>
        <w:t>GENERATEURS ET RECEPTEURS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231EB0">
        <w:rPr>
          <w:lang w:val="fr-FR"/>
        </w:rPr>
        <w:tab/>
      </w:r>
      <w:r w:rsidRPr="00CF49A8">
        <w:rPr>
          <w:lang w:val="fr-FR"/>
        </w:rPr>
        <w:tab/>
        <w:t>(8h)</w:t>
      </w:r>
      <w:bookmarkEnd w:id="12"/>
      <w:bookmarkEnd w:id="13"/>
    </w:p>
    <w:p w14:paraId="5C808106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48E299DF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savoir la :</w:t>
      </w:r>
    </w:p>
    <w:p w14:paraId="3835DFEC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Définition d’un générateur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5DC2765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Générateur parfait de tension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69E00C2E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Générateur réel de tension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3402D48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Grandeurs caractéristiques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60160490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Modèle équivalent d’un générateur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7B9E73F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Courant débité par un générateur dans une résistance (R)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1E93B0C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Puissances mises en jeu dans un générateur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B8B0910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Mesure de la f.é.m. d’un générateur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0FE76C27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Récepteurs actifs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C2CD6A1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Caractéristique d’un récepteur actif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F32BCC0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Exploitation de la caractéristique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87FD88E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Puissances mises en jeu dans un récepteur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BA3B260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Groupement des générateurs en série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1FEF135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Groupement des générateurs en parallèle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C783A0D" w14:textId="77777777" w:rsidR="00712B12" w:rsidRPr="0015495E" w:rsidRDefault="00712B12" w:rsidP="001D23CC">
      <w:pPr>
        <w:pStyle w:val="NoSpacing"/>
        <w:numPr>
          <w:ilvl w:val="0"/>
          <w:numId w:val="12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de Pouillet (Loi d’ohm généralisée)</w:t>
      </w:r>
    </w:p>
    <w:p w14:paraId="4B57B640" w14:textId="77777777" w:rsidR="00712B12" w:rsidRPr="00CF49A8" w:rsidRDefault="00712B12" w:rsidP="00712B12">
      <w:pPr>
        <w:spacing w:after="200" w:line="276" w:lineRule="auto"/>
        <w:rPr>
          <w:sz w:val="32"/>
          <w:szCs w:val="32"/>
          <w:lang w:val="fr-FR"/>
        </w:rPr>
      </w:pPr>
    </w:p>
    <w:p w14:paraId="7EF7918F" w14:textId="77777777" w:rsidR="00712B12" w:rsidRPr="00CF49A8" w:rsidRDefault="00712B12" w:rsidP="0015495E">
      <w:pPr>
        <w:pStyle w:val="Heading2"/>
        <w:ind w:left="360"/>
        <w:rPr>
          <w:lang w:val="fr-FR"/>
        </w:rPr>
      </w:pPr>
      <w:bookmarkStart w:id="14" w:name="_Toc450511767"/>
      <w:bookmarkStart w:id="15" w:name="_Toc460330968"/>
      <w:r w:rsidRPr="00CF49A8">
        <w:rPr>
          <w:lang w:val="fr-FR"/>
        </w:rPr>
        <w:t xml:space="preserve">Chapitre 7 : </w:t>
      </w:r>
      <w:r w:rsidR="0015495E" w:rsidRPr="00CF49A8">
        <w:rPr>
          <w:lang w:val="fr-FR"/>
        </w:rPr>
        <w:t>PILES ET ACCUMULATEURS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541B07">
        <w:rPr>
          <w:lang w:val="fr-FR"/>
        </w:rPr>
        <w:tab/>
      </w:r>
      <w:r w:rsidR="00541B07">
        <w:rPr>
          <w:lang w:val="fr-FR"/>
        </w:rPr>
        <w:tab/>
      </w:r>
      <w:r w:rsidRPr="00CF49A8">
        <w:rPr>
          <w:lang w:val="fr-FR"/>
        </w:rPr>
        <w:tab/>
      </w:r>
      <w:r w:rsidR="00231EB0">
        <w:rPr>
          <w:lang w:val="fr-FR"/>
        </w:rPr>
        <w:tab/>
      </w:r>
      <w:r w:rsidRPr="00CF49A8">
        <w:rPr>
          <w:lang w:val="fr-FR"/>
        </w:rPr>
        <w:t>(10h)</w:t>
      </w:r>
      <w:bookmarkEnd w:id="14"/>
      <w:bookmarkEnd w:id="15"/>
    </w:p>
    <w:p w14:paraId="7A9812C2" w14:textId="77777777" w:rsidR="00712B12" w:rsidRPr="0015495E" w:rsidRDefault="00712B12" w:rsidP="00712B1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37148766" w14:textId="77777777" w:rsidR="00712B12" w:rsidRPr="0015495E" w:rsidRDefault="00712B12" w:rsidP="001D23CC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:</w:t>
      </w:r>
    </w:p>
    <w:p w14:paraId="299B35B0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La différence entre eau pure et eau salée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2676E6A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Définitions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503AB4E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Electrolyse de l’eau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8CF9E29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Electrolyse du chlorure cuivrique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FF36807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Galvanoplastie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7EACC48" w14:textId="77777777" w:rsidR="00712B12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Définition d’une pile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4B2DC32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Réalisation d’une pile expérimentale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CB6346C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Fonctionnement de la pile de Volta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505C6F0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Pile Leclanché (aussi appelée pile saline zinc-carbone)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9ADA567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Pile Alcaline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5AF2D72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Format des piles et accumulateurs électriques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C6F3DC4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Caractéristiques des piles électriques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2A14963" w14:textId="77777777" w:rsidR="00712B12" w:rsidRPr="0015495E" w:rsidRDefault="00712B12" w:rsidP="001D23CC">
      <w:pPr>
        <w:pStyle w:val="NoSpacing"/>
        <w:numPr>
          <w:ilvl w:val="0"/>
          <w:numId w:val="13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Les accumulateurs</w:t>
      </w:r>
    </w:p>
    <w:p w14:paraId="30895C38" w14:textId="77777777" w:rsidR="00231EB0" w:rsidRDefault="00231EB0" w:rsidP="00231EB0">
      <w:pPr>
        <w:pStyle w:val="NoSpacing"/>
        <w:rPr>
          <w:rFonts w:cstheme="majorBidi"/>
          <w:sz w:val="28"/>
          <w:szCs w:val="28"/>
          <w:lang w:val="fr-FR"/>
        </w:rPr>
      </w:pPr>
    </w:p>
    <w:p w14:paraId="20A3908F" w14:textId="77777777" w:rsidR="00231EB0" w:rsidRPr="00CF49A8" w:rsidRDefault="00231EB0" w:rsidP="00231EB0">
      <w:pPr>
        <w:pStyle w:val="NoSpacing"/>
        <w:rPr>
          <w:rFonts w:cstheme="majorBidi"/>
          <w:sz w:val="28"/>
          <w:szCs w:val="28"/>
          <w:lang w:val="fr-FR"/>
        </w:rPr>
      </w:pPr>
    </w:p>
    <w:p w14:paraId="3DED8AFA" w14:textId="77777777" w:rsidR="00712B12" w:rsidRPr="00541B07" w:rsidRDefault="00712B12" w:rsidP="00712B12">
      <w:pPr>
        <w:pStyle w:val="NoSpacing"/>
        <w:rPr>
          <w:rFonts w:cstheme="majorBidi"/>
          <w:sz w:val="2"/>
          <w:szCs w:val="2"/>
          <w:lang w:val="fr-FR"/>
        </w:rPr>
      </w:pPr>
      <w:r w:rsidRPr="00CF49A8">
        <w:rPr>
          <w:rFonts w:cstheme="majorBidi"/>
          <w:sz w:val="28"/>
          <w:szCs w:val="28"/>
          <w:lang w:val="fr-FR"/>
        </w:rPr>
        <w:tab/>
      </w:r>
    </w:p>
    <w:p w14:paraId="5CF9682B" w14:textId="77777777" w:rsidR="00712B12" w:rsidRPr="00CF49A8" w:rsidRDefault="00712B12" w:rsidP="001F3BCA">
      <w:pPr>
        <w:pStyle w:val="Heading2"/>
        <w:shd w:val="clear" w:color="auto" w:fill="FF0000"/>
        <w:ind w:left="270"/>
        <w:rPr>
          <w:lang w:val="fr-FR"/>
        </w:rPr>
      </w:pPr>
      <w:bookmarkStart w:id="16" w:name="_Toc450511768"/>
      <w:bookmarkStart w:id="17" w:name="_Toc460330969"/>
      <w:bookmarkStart w:id="18" w:name="_GoBack"/>
      <w:r w:rsidRPr="00CF49A8">
        <w:rPr>
          <w:lang w:val="fr-FR"/>
        </w:rPr>
        <w:t xml:space="preserve">Chapitre 8 : </w:t>
      </w:r>
      <w:r w:rsidR="0015495E" w:rsidRPr="00CF49A8">
        <w:rPr>
          <w:lang w:val="fr-FR"/>
        </w:rPr>
        <w:t>MAGNETISME</w:t>
      </w:r>
      <w:r w:rsidRPr="00CF49A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231EB0">
        <w:rPr>
          <w:lang w:val="fr-FR"/>
        </w:rPr>
        <w:tab/>
      </w:r>
      <w:r w:rsidR="005719BA">
        <w:rPr>
          <w:rtl/>
          <w:lang w:val="fr-FR"/>
        </w:rPr>
        <w:tab/>
      </w:r>
      <w:r w:rsidRPr="00CF49A8">
        <w:rPr>
          <w:lang w:val="fr-FR"/>
        </w:rPr>
        <w:t>(</w:t>
      </w:r>
      <w:r>
        <w:rPr>
          <w:lang w:val="fr-FR"/>
        </w:rPr>
        <w:t>6</w:t>
      </w:r>
      <w:r w:rsidRPr="00CF49A8">
        <w:rPr>
          <w:lang w:val="fr-FR"/>
        </w:rPr>
        <w:t>h)</w:t>
      </w:r>
      <w:bookmarkEnd w:id="16"/>
      <w:bookmarkEnd w:id="17"/>
    </w:p>
    <w:p w14:paraId="671E212C" w14:textId="77777777" w:rsidR="00712B12" w:rsidRPr="0015495E" w:rsidRDefault="00712B12" w:rsidP="001F3BCA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09EB6FE0" w14:textId="77777777" w:rsidR="00712B12" w:rsidRPr="0015495E" w:rsidRDefault="00712B12" w:rsidP="001F3BCA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:</w:t>
      </w:r>
    </w:p>
    <w:p w14:paraId="282FA484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Un peu d’histoire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6C72203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Aimants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6070A08F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Champ 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BCC7520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Vecteur champ 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4DB62B09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Flux magnétique</w:t>
      </w:r>
    </w:p>
    <w:p w14:paraId="609DCD03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Flux à travers une bobine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0CED6A4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Champ magnétique créé par un courant rectiligne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A0D104B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Champ magnétique créé par un courant circulaire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236E85C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Champ d’une bobine longue (Solénoïde)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F7CE678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Sens du champ 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65A24349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Bobine avec noyau 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CFC427B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Aimantation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148F1EEF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Electroaimant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51A27DC8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Inductance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61C03C05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Bobines en série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6CB67E8" w14:textId="77777777" w:rsidR="00712B12" w:rsidRPr="0015495E" w:rsidRDefault="00712B12" w:rsidP="001F3BCA">
      <w:pPr>
        <w:pStyle w:val="NoSpacing"/>
        <w:numPr>
          <w:ilvl w:val="0"/>
          <w:numId w:val="14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Bobine en parallèle</w:t>
      </w:r>
    </w:p>
    <w:p w14:paraId="645DEBD2" w14:textId="77777777" w:rsidR="00712B12" w:rsidRPr="00CF49A8" w:rsidRDefault="00712B12" w:rsidP="001F3BCA">
      <w:pPr>
        <w:shd w:val="clear" w:color="auto" w:fill="FF0000"/>
        <w:spacing w:after="200" w:line="276" w:lineRule="auto"/>
        <w:ind w:left="360"/>
        <w:rPr>
          <w:sz w:val="32"/>
          <w:szCs w:val="32"/>
          <w:lang w:val="fr-FR"/>
        </w:rPr>
      </w:pPr>
    </w:p>
    <w:p w14:paraId="022CCE81" w14:textId="77777777" w:rsidR="00712B12" w:rsidRPr="00CF49A8" w:rsidRDefault="00712B12" w:rsidP="001F3BCA">
      <w:pPr>
        <w:pStyle w:val="Heading2"/>
        <w:shd w:val="clear" w:color="auto" w:fill="FF0000"/>
        <w:ind w:left="360"/>
        <w:rPr>
          <w:lang w:val="fr-FR"/>
        </w:rPr>
      </w:pPr>
      <w:bookmarkStart w:id="19" w:name="_Toc450511769"/>
      <w:bookmarkStart w:id="20" w:name="_Toc460330970"/>
      <w:r w:rsidRPr="00CF49A8">
        <w:rPr>
          <w:lang w:val="fr-FR"/>
        </w:rPr>
        <w:t xml:space="preserve">Chapitre 9 : </w:t>
      </w:r>
      <w:r w:rsidR="0015495E" w:rsidRPr="00CF49A8">
        <w:rPr>
          <w:lang w:val="fr-FR"/>
        </w:rPr>
        <w:t>ELECTROMAGNETISME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541B07">
        <w:rPr>
          <w:lang w:val="fr-FR"/>
        </w:rPr>
        <w:tab/>
      </w:r>
      <w:r w:rsidR="00541B07">
        <w:rPr>
          <w:lang w:val="fr-FR"/>
        </w:rPr>
        <w:tab/>
      </w:r>
      <w:r w:rsidRPr="00CF49A8">
        <w:rPr>
          <w:lang w:val="fr-FR"/>
        </w:rPr>
        <w:tab/>
      </w:r>
      <w:r w:rsidR="00231EB0">
        <w:rPr>
          <w:lang w:val="fr-FR"/>
        </w:rPr>
        <w:tab/>
      </w:r>
      <w:r w:rsidRPr="00CF49A8">
        <w:rPr>
          <w:lang w:val="fr-FR"/>
        </w:rPr>
        <w:t>(</w:t>
      </w:r>
      <w:r>
        <w:rPr>
          <w:lang w:val="fr-FR"/>
        </w:rPr>
        <w:t>8</w:t>
      </w:r>
      <w:r w:rsidRPr="00CF49A8">
        <w:rPr>
          <w:lang w:val="fr-FR"/>
        </w:rPr>
        <w:t>h)</w:t>
      </w:r>
      <w:bookmarkEnd w:id="19"/>
      <w:bookmarkEnd w:id="20"/>
    </w:p>
    <w:p w14:paraId="0BFADDF8" w14:textId="77777777" w:rsidR="00712B12" w:rsidRPr="0015495E" w:rsidRDefault="00712B12" w:rsidP="001F3BCA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322221ED" w14:textId="77777777" w:rsidR="00712B12" w:rsidRPr="0015495E" w:rsidRDefault="00712B12" w:rsidP="001F3BCA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 connaitre :</w:t>
      </w:r>
    </w:p>
    <w:p w14:paraId="66C6AF57" w14:textId="77777777" w:rsidR="001F3BCA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Forces électromagnétiques, Expérience</w:t>
      </w:r>
    </w:p>
    <w:p w14:paraId="057D2B1A" w14:textId="3599C27B" w:rsidR="00712B12" w:rsidRPr="001F3BCA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F3BCA">
        <w:rPr>
          <w:rFonts w:cstheme="majorBidi"/>
          <w:sz w:val="32"/>
          <w:szCs w:val="32"/>
          <w:lang w:val="fr-FR"/>
        </w:rPr>
        <w:t>Loi de Laplace</w:t>
      </w:r>
      <w:r w:rsidRPr="001F3BCA">
        <w:rPr>
          <w:rFonts w:cstheme="majorBidi"/>
          <w:sz w:val="32"/>
          <w:szCs w:val="32"/>
          <w:lang w:val="fr-FR"/>
        </w:rPr>
        <w:tab/>
      </w:r>
    </w:p>
    <w:p w14:paraId="2DEB426A" w14:textId="77777777" w:rsidR="00712B12" w:rsidRPr="0015495E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Sens de la force électromagnétique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355F984D" w14:textId="77777777" w:rsidR="00712B12" w:rsidRPr="0015495E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Induction électromagnétique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2F6299DD" w14:textId="77777777" w:rsidR="00712B12" w:rsidRPr="0015495E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de Faraday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4B58F98" w14:textId="77777777" w:rsidR="00712B12" w:rsidRPr="0015495E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Loi de Lenz</w:t>
      </w:r>
      <w:r w:rsidRPr="0015495E">
        <w:rPr>
          <w:rFonts w:cstheme="majorBidi"/>
          <w:sz w:val="32"/>
          <w:szCs w:val="32"/>
          <w:lang w:val="fr-FR"/>
        </w:rPr>
        <w:tab/>
      </w:r>
    </w:p>
    <w:p w14:paraId="7452B207" w14:textId="77777777" w:rsidR="00712B12" w:rsidRPr="0015495E" w:rsidRDefault="00712B12" w:rsidP="001F3BCA">
      <w:pPr>
        <w:pStyle w:val="NoSpacing"/>
        <w:numPr>
          <w:ilvl w:val="0"/>
          <w:numId w:val="15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Force électromotrice induite dans un conducteur en mouvement dans un champ magnétique</w:t>
      </w:r>
      <w:bookmarkEnd w:id="18"/>
      <w:r w:rsidRPr="0015495E">
        <w:rPr>
          <w:rFonts w:cstheme="majorBidi"/>
          <w:sz w:val="32"/>
          <w:szCs w:val="32"/>
          <w:lang w:val="fr-FR"/>
        </w:rPr>
        <w:tab/>
      </w:r>
    </w:p>
    <w:p w14:paraId="2384A178" w14:textId="77777777" w:rsidR="00712B12" w:rsidRPr="00CF49A8" w:rsidRDefault="00712B12" w:rsidP="00712B12">
      <w:pPr>
        <w:spacing w:after="200" w:line="276" w:lineRule="auto"/>
        <w:rPr>
          <w:sz w:val="32"/>
          <w:szCs w:val="32"/>
          <w:lang w:val="fr-FR"/>
        </w:rPr>
      </w:pPr>
    </w:p>
    <w:p w14:paraId="323333DD" w14:textId="77777777" w:rsidR="00712B12" w:rsidRDefault="00712B12" w:rsidP="00712B12">
      <w:pPr>
        <w:rPr>
          <w:sz w:val="28"/>
          <w:szCs w:val="28"/>
          <w:lang w:val="fr-FR"/>
        </w:rPr>
      </w:pPr>
    </w:p>
    <w:p w14:paraId="715972C2" w14:textId="77777777" w:rsidR="00231EB0" w:rsidRDefault="00231EB0" w:rsidP="00712B12">
      <w:pPr>
        <w:rPr>
          <w:sz w:val="28"/>
          <w:szCs w:val="28"/>
          <w:lang w:val="fr-FR"/>
        </w:rPr>
      </w:pPr>
    </w:p>
    <w:p w14:paraId="0F9475A4" w14:textId="77777777" w:rsidR="0015495E" w:rsidRDefault="0015495E" w:rsidP="00712B12">
      <w:pPr>
        <w:rPr>
          <w:sz w:val="28"/>
          <w:szCs w:val="28"/>
          <w:lang w:val="fr-FR"/>
        </w:rPr>
      </w:pPr>
    </w:p>
    <w:p w14:paraId="4D71BD1D" w14:textId="77777777" w:rsidR="0015495E" w:rsidRDefault="0015495E" w:rsidP="00712B12">
      <w:pPr>
        <w:rPr>
          <w:sz w:val="28"/>
          <w:szCs w:val="28"/>
          <w:lang w:val="fr-FR"/>
        </w:rPr>
      </w:pPr>
    </w:p>
    <w:p w14:paraId="1F70E5A4" w14:textId="77777777" w:rsidR="0015495E" w:rsidRDefault="0015495E" w:rsidP="00712B12">
      <w:pPr>
        <w:rPr>
          <w:sz w:val="28"/>
          <w:szCs w:val="28"/>
          <w:lang w:val="fr-FR"/>
        </w:rPr>
      </w:pPr>
    </w:p>
    <w:p w14:paraId="492691D4" w14:textId="77777777" w:rsidR="0015495E" w:rsidRDefault="0015495E" w:rsidP="00712B12">
      <w:pPr>
        <w:rPr>
          <w:sz w:val="28"/>
          <w:szCs w:val="28"/>
          <w:lang w:val="fr-FR"/>
        </w:rPr>
      </w:pPr>
    </w:p>
    <w:p w14:paraId="67B55645" w14:textId="77777777" w:rsidR="0015495E" w:rsidRDefault="0015495E" w:rsidP="00712B12">
      <w:pPr>
        <w:rPr>
          <w:sz w:val="28"/>
          <w:szCs w:val="28"/>
          <w:lang w:val="fr-FR"/>
        </w:rPr>
      </w:pPr>
    </w:p>
    <w:p w14:paraId="32BB7041" w14:textId="77777777" w:rsidR="0015495E" w:rsidRDefault="0015495E" w:rsidP="00712B12">
      <w:pPr>
        <w:rPr>
          <w:sz w:val="28"/>
          <w:szCs w:val="28"/>
          <w:lang w:val="fr-FR"/>
        </w:rPr>
      </w:pPr>
    </w:p>
    <w:p w14:paraId="5BCE49A0" w14:textId="77777777" w:rsidR="0015495E" w:rsidRDefault="0015495E" w:rsidP="00712B12">
      <w:pPr>
        <w:rPr>
          <w:sz w:val="28"/>
          <w:szCs w:val="28"/>
          <w:lang w:val="fr-FR"/>
        </w:rPr>
      </w:pPr>
    </w:p>
    <w:p w14:paraId="13EB5B11" w14:textId="77777777" w:rsidR="0015495E" w:rsidRDefault="0015495E" w:rsidP="00712B12">
      <w:pPr>
        <w:rPr>
          <w:sz w:val="28"/>
          <w:szCs w:val="28"/>
          <w:lang w:val="fr-FR"/>
        </w:rPr>
      </w:pPr>
    </w:p>
    <w:p w14:paraId="471149C8" w14:textId="77777777" w:rsidR="0015495E" w:rsidRDefault="0015495E" w:rsidP="00712B12">
      <w:pPr>
        <w:rPr>
          <w:sz w:val="28"/>
          <w:szCs w:val="28"/>
          <w:lang w:val="fr-FR"/>
        </w:rPr>
      </w:pPr>
    </w:p>
    <w:p w14:paraId="7D4856BE" w14:textId="77777777" w:rsidR="0015495E" w:rsidRDefault="0015495E" w:rsidP="00712B12">
      <w:pPr>
        <w:rPr>
          <w:sz w:val="28"/>
          <w:szCs w:val="28"/>
          <w:lang w:val="fr-FR"/>
        </w:rPr>
      </w:pPr>
    </w:p>
    <w:p w14:paraId="5B34B61A" w14:textId="77777777" w:rsidR="0015495E" w:rsidRDefault="0015495E" w:rsidP="00712B12">
      <w:pPr>
        <w:rPr>
          <w:sz w:val="28"/>
          <w:szCs w:val="28"/>
          <w:lang w:val="fr-FR"/>
        </w:rPr>
      </w:pPr>
    </w:p>
    <w:p w14:paraId="103ADFAF" w14:textId="77777777" w:rsidR="0015495E" w:rsidRDefault="0015495E" w:rsidP="00712B12">
      <w:pPr>
        <w:rPr>
          <w:sz w:val="28"/>
          <w:szCs w:val="28"/>
          <w:lang w:val="fr-FR"/>
        </w:rPr>
      </w:pPr>
    </w:p>
    <w:p w14:paraId="3DA4070E" w14:textId="77777777" w:rsidR="0015495E" w:rsidRDefault="0015495E" w:rsidP="00712B12">
      <w:pPr>
        <w:rPr>
          <w:sz w:val="28"/>
          <w:szCs w:val="28"/>
          <w:lang w:val="fr-FR"/>
        </w:rPr>
      </w:pPr>
    </w:p>
    <w:p w14:paraId="58AF6CB1" w14:textId="77777777" w:rsidR="0015495E" w:rsidRDefault="0015495E" w:rsidP="00712B12">
      <w:pPr>
        <w:rPr>
          <w:sz w:val="28"/>
          <w:szCs w:val="28"/>
          <w:lang w:val="fr-FR"/>
        </w:rPr>
      </w:pPr>
    </w:p>
    <w:sectPr w:rsidR="0015495E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3C7E6" w14:textId="77777777" w:rsidR="00E6360A" w:rsidRDefault="00E6360A" w:rsidP="00B6209D">
      <w:pPr>
        <w:spacing w:after="0" w:line="240" w:lineRule="auto"/>
      </w:pPr>
      <w:r>
        <w:separator/>
      </w:r>
    </w:p>
  </w:endnote>
  <w:endnote w:type="continuationSeparator" w:id="0">
    <w:p w14:paraId="655B8A86" w14:textId="77777777" w:rsidR="00E6360A" w:rsidRDefault="00E6360A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08D40F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7B2E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BBF0A1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0EBE6" w14:textId="77777777" w:rsidR="00E6360A" w:rsidRDefault="00E6360A" w:rsidP="00B6209D">
      <w:pPr>
        <w:spacing w:after="0" w:line="240" w:lineRule="auto"/>
      </w:pPr>
      <w:r>
        <w:separator/>
      </w:r>
    </w:p>
  </w:footnote>
  <w:footnote w:type="continuationSeparator" w:id="0">
    <w:p w14:paraId="21A8EFDC" w14:textId="77777777" w:rsidR="00E6360A" w:rsidRDefault="00E6360A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1F3BCA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A6BF4"/>
    <w:rsid w:val="007B2EBF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6360A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E7611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2EF1E-6772-48CB-80B0-8EB8DE38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2020-10-01T19:31:00Z</dcterms:created>
  <dcterms:modified xsi:type="dcterms:W3CDTF">2020-10-01T19:31:00Z</dcterms:modified>
</cp:coreProperties>
</file>